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5C4B" w14:textId="491918A5" w:rsidR="002C0A4E" w:rsidRPr="00450596" w:rsidRDefault="00A80E40" w:rsidP="00A80E40">
      <w:pPr>
        <w:jc w:val="center"/>
        <w:rPr>
          <w:b/>
          <w:bCs/>
          <w:sz w:val="36"/>
          <w:szCs w:val="36"/>
        </w:rPr>
      </w:pPr>
      <w:r w:rsidRPr="00450596">
        <w:rPr>
          <w:b/>
          <w:bCs/>
          <w:sz w:val="36"/>
          <w:szCs w:val="36"/>
        </w:rPr>
        <w:t>Annual BAHPS CE Program</w:t>
      </w:r>
    </w:p>
    <w:p w14:paraId="62D35897" w14:textId="0F7A60D9" w:rsidR="00A80E40" w:rsidRPr="000026EA" w:rsidRDefault="00A80E40" w:rsidP="00A80E40">
      <w:pPr>
        <w:jc w:val="center"/>
        <w:rPr>
          <w:rFonts w:ascii="Lucida Handwriting" w:hAnsi="Lucida Handwriting" w:cs="Dreaming Outloud Script Pro"/>
          <w:b/>
          <w:bCs/>
          <w:color w:val="ED7D31" w:themeColor="accent2"/>
          <w:sz w:val="36"/>
          <w:szCs w:val="36"/>
        </w:rPr>
      </w:pPr>
      <w:r w:rsidRPr="000026EA">
        <w:rPr>
          <w:rFonts w:ascii="Lucida Handwriting" w:hAnsi="Lucida Handwriting" w:cs="Dreaming Outloud Script Pro"/>
          <w:b/>
          <w:bCs/>
          <w:color w:val="ED7D31" w:themeColor="accent2"/>
          <w:sz w:val="36"/>
          <w:szCs w:val="36"/>
        </w:rPr>
        <w:t>FRANK-N-STEIN</w:t>
      </w:r>
    </w:p>
    <w:p w14:paraId="64E21D1A" w14:textId="6CA4047C" w:rsidR="00A80E40" w:rsidRPr="000026EA" w:rsidRDefault="00A80E40" w:rsidP="00A80E40">
      <w:pPr>
        <w:jc w:val="center"/>
        <w:rPr>
          <w:b/>
          <w:bCs/>
          <w:sz w:val="24"/>
          <w:szCs w:val="24"/>
        </w:rPr>
      </w:pPr>
      <w:r w:rsidRPr="000026EA">
        <w:rPr>
          <w:b/>
          <w:bCs/>
          <w:sz w:val="24"/>
          <w:szCs w:val="24"/>
        </w:rPr>
        <w:t>Located at The Oyster</w:t>
      </w:r>
      <w:r w:rsidR="00450596">
        <w:rPr>
          <w:b/>
          <w:bCs/>
          <w:sz w:val="24"/>
          <w:szCs w:val="24"/>
        </w:rPr>
        <w:t xml:space="preserve"> City</w:t>
      </w:r>
      <w:r w:rsidRPr="000026EA">
        <w:rPr>
          <w:b/>
          <w:bCs/>
          <w:sz w:val="24"/>
          <w:szCs w:val="24"/>
        </w:rPr>
        <w:t xml:space="preserve"> Brewing Co. </w:t>
      </w:r>
    </w:p>
    <w:p w14:paraId="33672AA9" w14:textId="4E12B2D8" w:rsidR="00A80E40" w:rsidRPr="000026EA" w:rsidRDefault="00A80E40" w:rsidP="00A80E40">
      <w:pPr>
        <w:jc w:val="center"/>
        <w:rPr>
          <w:b/>
          <w:bCs/>
          <w:sz w:val="24"/>
          <w:szCs w:val="24"/>
        </w:rPr>
      </w:pPr>
      <w:r w:rsidRPr="000026EA">
        <w:rPr>
          <w:b/>
          <w:bCs/>
          <w:sz w:val="24"/>
          <w:szCs w:val="24"/>
        </w:rPr>
        <w:t>600 Government Street, Mobile, Al. 36602</w:t>
      </w:r>
    </w:p>
    <w:p w14:paraId="3E63DCEA" w14:textId="1A0DBB30" w:rsidR="00A80E40" w:rsidRPr="000026EA" w:rsidRDefault="00A80E40" w:rsidP="00A80E40">
      <w:pPr>
        <w:jc w:val="center"/>
        <w:rPr>
          <w:b/>
          <w:bCs/>
          <w:color w:val="ED7D31" w:themeColor="accent2"/>
          <w:sz w:val="36"/>
          <w:szCs w:val="36"/>
        </w:rPr>
      </w:pPr>
      <w:r w:rsidRPr="000026EA">
        <w:rPr>
          <w:b/>
          <w:bCs/>
          <w:color w:val="ED7D31" w:themeColor="accent2"/>
          <w:sz w:val="36"/>
          <w:szCs w:val="36"/>
        </w:rPr>
        <w:t>October 28</w:t>
      </w:r>
      <w:r w:rsidRPr="000026EA">
        <w:rPr>
          <w:b/>
          <w:bCs/>
          <w:color w:val="ED7D31" w:themeColor="accent2"/>
          <w:sz w:val="36"/>
          <w:szCs w:val="36"/>
          <w:vertAlign w:val="superscript"/>
        </w:rPr>
        <w:t>th</w:t>
      </w:r>
      <w:r w:rsidRPr="000026EA">
        <w:rPr>
          <w:b/>
          <w:bCs/>
          <w:color w:val="ED7D31" w:themeColor="accent2"/>
          <w:sz w:val="36"/>
          <w:szCs w:val="36"/>
        </w:rPr>
        <w:t>, 2022 – Presentation begins 6:00 PM</w:t>
      </w:r>
    </w:p>
    <w:p w14:paraId="1BD2EED1" w14:textId="6FDCA264" w:rsidR="00A80E40" w:rsidRDefault="00A80E40" w:rsidP="00A80E40">
      <w:pPr>
        <w:jc w:val="center"/>
      </w:pPr>
      <w:r w:rsidRPr="000026EA">
        <w:rPr>
          <w:b/>
          <w:bCs/>
        </w:rPr>
        <w:t>Presenter:</w:t>
      </w:r>
      <w:r>
        <w:t xml:space="preserve"> Thomas Cobb Pharm. D. Member of Alabama Board of Pharmacy</w:t>
      </w:r>
    </w:p>
    <w:p w14:paraId="7E4EC764" w14:textId="49F101AD" w:rsidR="00A80E40" w:rsidRDefault="00A80E40" w:rsidP="00A80E40">
      <w:pPr>
        <w:jc w:val="center"/>
      </w:pPr>
      <w:r>
        <w:t>Pharmacy Law</w:t>
      </w:r>
      <w:r w:rsidRPr="000026EA">
        <w:rPr>
          <w:b/>
          <w:bCs/>
        </w:rPr>
        <w:t xml:space="preserve">: ACPE Accredited </w:t>
      </w:r>
      <w:proofErr w:type="gramStart"/>
      <w:r w:rsidRPr="000026EA">
        <w:rPr>
          <w:b/>
          <w:bCs/>
        </w:rPr>
        <w:t>1 hour</w:t>
      </w:r>
      <w:proofErr w:type="gramEnd"/>
      <w:r w:rsidRPr="000026EA">
        <w:rPr>
          <w:b/>
          <w:bCs/>
        </w:rPr>
        <w:t xml:space="preserve"> Live CE for Technicians and Pharmacists</w:t>
      </w:r>
    </w:p>
    <w:p w14:paraId="3DDA1719" w14:textId="7F872CA6" w:rsidR="00A80E40" w:rsidRDefault="00A80E40" w:rsidP="00A80E40">
      <w:pPr>
        <w:jc w:val="center"/>
      </w:pPr>
      <w:r>
        <w:rPr>
          <w:noProof/>
        </w:rPr>
        <w:drawing>
          <wp:inline distT="0" distB="0" distL="0" distR="0" wp14:anchorId="563BB1C5" wp14:editId="6B477A89">
            <wp:extent cx="4838700" cy="2664387"/>
            <wp:effectExtent l="0" t="0" r="0" b="317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9893" cy="267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8DA1B" w14:textId="55713322" w:rsidR="00A80E40" w:rsidRDefault="00A80E40" w:rsidP="00A80E40">
      <w:pPr>
        <w:jc w:val="center"/>
        <w:rPr>
          <w:b/>
          <w:bCs/>
          <w:sz w:val="28"/>
          <w:szCs w:val="28"/>
        </w:rPr>
      </w:pPr>
      <w:r w:rsidRPr="000026EA">
        <w:rPr>
          <w:b/>
          <w:bCs/>
          <w:sz w:val="28"/>
          <w:szCs w:val="28"/>
        </w:rPr>
        <w:t>RSVP by October 24</w:t>
      </w:r>
      <w:r w:rsidRPr="000026EA">
        <w:rPr>
          <w:b/>
          <w:bCs/>
          <w:sz w:val="28"/>
          <w:szCs w:val="28"/>
          <w:vertAlign w:val="superscript"/>
        </w:rPr>
        <w:t>th</w:t>
      </w:r>
      <w:r w:rsidRPr="000026EA">
        <w:rPr>
          <w:b/>
          <w:bCs/>
          <w:sz w:val="28"/>
          <w:szCs w:val="28"/>
        </w:rPr>
        <w:t xml:space="preserve">, 2022 – </w:t>
      </w:r>
      <w:hyperlink r:id="rId5" w:history="1">
        <w:r w:rsidR="00450596" w:rsidRPr="004E299B">
          <w:rPr>
            <w:rStyle w:val="Hyperlink"/>
            <w:b/>
            <w:bCs/>
            <w:sz w:val="28"/>
            <w:szCs w:val="28"/>
          </w:rPr>
          <w:t>bayareapharm@gmail.com</w:t>
        </w:r>
      </w:hyperlink>
    </w:p>
    <w:p w14:paraId="6300524E" w14:textId="5B3D1878" w:rsidR="00450596" w:rsidRPr="000026EA" w:rsidRDefault="00450596" w:rsidP="0045059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1E0A4CF" wp14:editId="52144398">
            <wp:extent cx="4445361" cy="2667000"/>
            <wp:effectExtent l="0" t="0" r="0" b="0"/>
            <wp:docPr id="3" name="Picture 2" descr="Oyster City Brewing Company opens third location in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yster City Brewing Company opens third location in Mob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357" cy="267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596" w:rsidRPr="000026EA" w:rsidSect="00450596">
      <w:pgSz w:w="12240" w:h="15840"/>
      <w:pgMar w:top="1440" w:right="1440" w:bottom="1440" w:left="1440" w:header="720" w:footer="720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40"/>
    <w:rsid w:val="000026EA"/>
    <w:rsid w:val="002C0A4E"/>
    <w:rsid w:val="00450596"/>
    <w:rsid w:val="00A80E40"/>
    <w:rsid w:val="00F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A349"/>
  <w15:chartTrackingRefBased/>
  <w15:docId w15:val="{B6DD939B-8FAA-4D2B-9B2C-98267BE1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Abernathy</dc:creator>
  <cp:keywords/>
  <dc:description/>
  <cp:lastModifiedBy>Spencer Durham</cp:lastModifiedBy>
  <cp:revision>2</cp:revision>
  <dcterms:created xsi:type="dcterms:W3CDTF">2022-10-04T14:26:00Z</dcterms:created>
  <dcterms:modified xsi:type="dcterms:W3CDTF">2022-10-04T14:26:00Z</dcterms:modified>
</cp:coreProperties>
</file>